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49" w:rsidRDefault="003F4A49" w:rsidP="003F4A49">
      <w:pPr>
        <w:ind w:firstLine="720"/>
        <w:jc w:val="center"/>
        <w:rPr>
          <w:b/>
          <w:sz w:val="28"/>
          <w:szCs w:val="28"/>
        </w:rPr>
      </w:pPr>
      <w:r w:rsidRPr="00DC1393">
        <w:rPr>
          <w:b/>
          <w:sz w:val="28"/>
          <w:szCs w:val="28"/>
        </w:rPr>
        <w:t>Карточка предприятия</w:t>
      </w:r>
    </w:p>
    <w:p w:rsidR="003F4A49" w:rsidRDefault="003F4A49" w:rsidP="003F4A49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6458"/>
      </w:tblGrid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Полное наименование</w:t>
            </w:r>
          </w:p>
        </w:tc>
        <w:tc>
          <w:tcPr>
            <w:tcW w:w="6629" w:type="dxa"/>
            <w:shd w:val="clear" w:color="auto" w:fill="auto"/>
          </w:tcPr>
          <w:p w:rsidR="003F4A49" w:rsidRPr="000034CE" w:rsidRDefault="003F4A49" w:rsidP="00ED33ED">
            <w:pPr>
              <w:rPr>
                <w:sz w:val="28"/>
                <w:szCs w:val="28"/>
              </w:rPr>
            </w:pPr>
            <w:r w:rsidRPr="000034CE">
              <w:rPr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sz w:val="28"/>
                <w:szCs w:val="28"/>
              </w:rPr>
              <w:t>СПЕЦИАЛИЗИРОВАННЫЙ ЗАСТРОЙЩИК «ОРЕЛСТРОЙ-Л3</w:t>
            </w:r>
            <w:r w:rsidRPr="000034CE">
              <w:rPr>
                <w:sz w:val="28"/>
                <w:szCs w:val="28"/>
              </w:rPr>
              <w:t>»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6629" w:type="dxa"/>
            <w:shd w:val="clear" w:color="auto" w:fill="auto"/>
          </w:tcPr>
          <w:p w:rsidR="003F4A49" w:rsidRPr="000034CE" w:rsidRDefault="003F4A49" w:rsidP="00ED33ED">
            <w:pPr>
              <w:rPr>
                <w:sz w:val="28"/>
                <w:szCs w:val="28"/>
              </w:rPr>
            </w:pPr>
            <w:r w:rsidRPr="000034CE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СПЕЦИАЛИЗИРОВАННЫЙ ЗАСТРОЙЩИК «ОРЕЛСТРОЙ-Л3</w:t>
            </w:r>
            <w:r w:rsidRPr="000034CE">
              <w:rPr>
                <w:sz w:val="28"/>
                <w:szCs w:val="28"/>
              </w:rPr>
              <w:t>»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6629" w:type="dxa"/>
            <w:shd w:val="clear" w:color="auto" w:fill="auto"/>
          </w:tcPr>
          <w:p w:rsidR="003F4A49" w:rsidRPr="000034CE" w:rsidRDefault="003F4A49" w:rsidP="003F4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39800</w:t>
            </w:r>
            <w:r w:rsidRPr="000034CE">
              <w:rPr>
                <w:sz w:val="28"/>
                <w:szCs w:val="28"/>
              </w:rPr>
              <w:t xml:space="preserve">5, обл. Липецкая, г. Липецк, ул. </w:t>
            </w:r>
            <w:r>
              <w:rPr>
                <w:sz w:val="28"/>
                <w:szCs w:val="28"/>
              </w:rPr>
              <w:t>Ферросплавная, вл.40А, офис 5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6629" w:type="dxa"/>
            <w:shd w:val="clear" w:color="auto" w:fill="auto"/>
          </w:tcPr>
          <w:p w:rsidR="003F4A49" w:rsidRPr="000034CE" w:rsidRDefault="003F4A49" w:rsidP="00ED33ED">
            <w:pPr>
              <w:rPr>
                <w:sz w:val="28"/>
                <w:szCs w:val="28"/>
              </w:rPr>
            </w:pPr>
            <w:r w:rsidRPr="003F4A49">
              <w:rPr>
                <w:sz w:val="28"/>
                <w:szCs w:val="28"/>
              </w:rPr>
              <w:t xml:space="preserve">398005, обл. Липецкая, г. Липецк, ул. </w:t>
            </w:r>
            <w:r>
              <w:rPr>
                <w:sz w:val="28"/>
                <w:szCs w:val="28"/>
              </w:rPr>
              <w:t>Ферросплавная, вл</w:t>
            </w:r>
            <w:r w:rsidRPr="003F4A49">
              <w:rPr>
                <w:sz w:val="28"/>
                <w:szCs w:val="28"/>
              </w:rPr>
              <w:t>.40А, офис 5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6629" w:type="dxa"/>
            <w:shd w:val="clear" w:color="auto" w:fill="auto"/>
          </w:tcPr>
          <w:p w:rsidR="003F4A49" w:rsidRPr="000034CE" w:rsidRDefault="003C0941" w:rsidP="00ED33ED">
            <w:pPr>
              <w:rPr>
                <w:sz w:val="28"/>
                <w:szCs w:val="28"/>
              </w:rPr>
            </w:pPr>
            <w:r w:rsidRPr="003C0941">
              <w:rPr>
                <w:sz w:val="28"/>
                <w:szCs w:val="28"/>
              </w:rPr>
              <w:t>8 (4742) 56-66-81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6629" w:type="dxa"/>
            <w:shd w:val="clear" w:color="auto" w:fill="auto"/>
          </w:tcPr>
          <w:p w:rsidR="003F4A49" w:rsidRPr="007E0FF2" w:rsidRDefault="003F4A49" w:rsidP="003F4A49">
            <w:pPr>
              <w:rPr>
                <w:sz w:val="28"/>
                <w:szCs w:val="28"/>
              </w:rPr>
            </w:pPr>
            <w:r w:rsidRPr="007E0FF2">
              <w:rPr>
                <w:color w:val="000000"/>
                <w:sz w:val="28"/>
                <w:szCs w:val="28"/>
              </w:rPr>
              <w:t>482</w:t>
            </w:r>
            <w:r w:rsidR="00A926C9">
              <w:rPr>
                <w:color w:val="000000"/>
                <w:sz w:val="28"/>
                <w:szCs w:val="28"/>
              </w:rPr>
              <w:t>307</w:t>
            </w:r>
            <w:r>
              <w:rPr>
                <w:color w:val="000000"/>
                <w:sz w:val="28"/>
                <w:szCs w:val="28"/>
              </w:rPr>
              <w:t>8070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КПП</w:t>
            </w:r>
          </w:p>
        </w:tc>
        <w:tc>
          <w:tcPr>
            <w:tcW w:w="6629" w:type="dxa"/>
            <w:shd w:val="clear" w:color="auto" w:fill="auto"/>
          </w:tcPr>
          <w:p w:rsidR="003F4A49" w:rsidRPr="007E0FF2" w:rsidRDefault="003F4A49" w:rsidP="00ED33E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482301001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ОГРН</w:t>
            </w:r>
          </w:p>
        </w:tc>
        <w:tc>
          <w:tcPr>
            <w:tcW w:w="6629" w:type="dxa"/>
            <w:shd w:val="clear" w:color="auto" w:fill="auto"/>
          </w:tcPr>
          <w:p w:rsidR="003F4A49" w:rsidRPr="007E0FF2" w:rsidRDefault="003F4A49" w:rsidP="003F4A49">
            <w:pPr>
              <w:rPr>
                <w:sz w:val="28"/>
                <w:szCs w:val="28"/>
              </w:rPr>
            </w:pPr>
            <w:r w:rsidRPr="007E0FF2">
              <w:rPr>
                <w:color w:val="000000"/>
                <w:sz w:val="28"/>
                <w:szCs w:val="28"/>
              </w:rPr>
              <w:t>11948270</w:t>
            </w:r>
            <w:r>
              <w:rPr>
                <w:color w:val="000000"/>
                <w:sz w:val="28"/>
                <w:szCs w:val="28"/>
              </w:rPr>
              <w:t>15460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Расчетный счет</w:t>
            </w:r>
          </w:p>
        </w:tc>
        <w:tc>
          <w:tcPr>
            <w:tcW w:w="6629" w:type="dxa"/>
            <w:shd w:val="clear" w:color="auto" w:fill="auto"/>
          </w:tcPr>
          <w:p w:rsidR="003F4A49" w:rsidRPr="007E0FF2" w:rsidRDefault="003C0941" w:rsidP="00ED33ED">
            <w:pPr>
              <w:rPr>
                <w:sz w:val="28"/>
                <w:szCs w:val="28"/>
              </w:rPr>
            </w:pPr>
            <w:r w:rsidRPr="003C0941">
              <w:rPr>
                <w:sz w:val="28"/>
                <w:szCs w:val="28"/>
              </w:rPr>
              <w:t>40702810135000013830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Корреспондентский счет</w:t>
            </w:r>
          </w:p>
        </w:tc>
        <w:tc>
          <w:tcPr>
            <w:tcW w:w="6629" w:type="dxa"/>
            <w:shd w:val="clear" w:color="auto" w:fill="auto"/>
          </w:tcPr>
          <w:p w:rsidR="003F4A49" w:rsidRPr="007E0FF2" w:rsidRDefault="003C0941" w:rsidP="00ED33ED">
            <w:pPr>
              <w:rPr>
                <w:sz w:val="28"/>
                <w:szCs w:val="28"/>
              </w:rPr>
            </w:pPr>
            <w:r w:rsidRPr="003C0941">
              <w:rPr>
                <w:sz w:val="28"/>
                <w:szCs w:val="28"/>
              </w:rPr>
              <w:t>30101810800000000604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БИК банка</w:t>
            </w:r>
          </w:p>
        </w:tc>
        <w:tc>
          <w:tcPr>
            <w:tcW w:w="6629" w:type="dxa"/>
            <w:shd w:val="clear" w:color="auto" w:fill="auto"/>
          </w:tcPr>
          <w:p w:rsidR="003F4A49" w:rsidRPr="00EE75CC" w:rsidRDefault="003C0941" w:rsidP="00ED33ED">
            <w:pPr>
              <w:rPr>
                <w:sz w:val="28"/>
                <w:szCs w:val="28"/>
              </w:rPr>
            </w:pPr>
            <w:r w:rsidRPr="003C0941">
              <w:rPr>
                <w:sz w:val="28"/>
                <w:szCs w:val="28"/>
              </w:rPr>
              <w:t>044206604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Банк</w:t>
            </w:r>
          </w:p>
        </w:tc>
        <w:tc>
          <w:tcPr>
            <w:tcW w:w="6629" w:type="dxa"/>
            <w:shd w:val="clear" w:color="auto" w:fill="auto"/>
          </w:tcPr>
          <w:p w:rsidR="003F4A49" w:rsidRPr="000034CE" w:rsidRDefault="003C0941" w:rsidP="00ED33ED">
            <w:pPr>
              <w:rPr>
                <w:sz w:val="28"/>
                <w:szCs w:val="28"/>
              </w:rPr>
            </w:pPr>
            <w:r w:rsidRPr="003C0941">
              <w:rPr>
                <w:color w:val="1A1919"/>
                <w:sz w:val="28"/>
                <w:szCs w:val="28"/>
              </w:rPr>
              <w:t>ЛИПЕЦКОЕ ОТДЕЛЕНИЕ N8593 ПАО СБЕРБАНК г. Липецк</w:t>
            </w:r>
          </w:p>
        </w:tc>
      </w:tr>
      <w:tr w:rsidR="003F4A49" w:rsidRPr="000034CE" w:rsidTr="00C40584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</w:rPr>
              <w:t>Директор</w:t>
            </w:r>
          </w:p>
        </w:tc>
        <w:tc>
          <w:tcPr>
            <w:tcW w:w="6629" w:type="dxa"/>
            <w:shd w:val="clear" w:color="auto" w:fill="FF0000"/>
          </w:tcPr>
          <w:p w:rsidR="003F4A49" w:rsidRPr="00C40584" w:rsidRDefault="005B0558" w:rsidP="00ED33ED">
            <w:pPr>
              <w:rPr>
                <w:b/>
                <w:sz w:val="28"/>
                <w:szCs w:val="28"/>
              </w:rPr>
            </w:pPr>
            <w:r w:rsidRPr="00C40584">
              <w:rPr>
                <w:b/>
                <w:sz w:val="28"/>
                <w:szCs w:val="28"/>
              </w:rPr>
              <w:t>Локтионов Александр Валадимирович</w:t>
            </w:r>
          </w:p>
        </w:tc>
      </w:tr>
      <w:tr w:rsidR="003F4A49" w:rsidRPr="000034CE" w:rsidTr="00ED33ED">
        <w:tc>
          <w:tcPr>
            <w:tcW w:w="3652" w:type="dxa"/>
            <w:shd w:val="clear" w:color="auto" w:fill="auto"/>
          </w:tcPr>
          <w:p w:rsidR="003F4A49" w:rsidRPr="000034CE" w:rsidRDefault="003F4A49" w:rsidP="00ED33ED">
            <w:pPr>
              <w:rPr>
                <w:b/>
                <w:sz w:val="28"/>
                <w:szCs w:val="28"/>
              </w:rPr>
            </w:pPr>
            <w:r w:rsidRPr="000034CE">
              <w:rPr>
                <w:b/>
                <w:sz w:val="28"/>
                <w:szCs w:val="28"/>
                <w:lang w:val="en-US"/>
              </w:rPr>
              <w:t>E-mail</w:t>
            </w:r>
            <w:r w:rsidRPr="000034C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629" w:type="dxa"/>
            <w:shd w:val="clear" w:color="auto" w:fill="auto"/>
          </w:tcPr>
          <w:p w:rsidR="003F4A49" w:rsidRPr="000034CE" w:rsidRDefault="003C0941" w:rsidP="00ED33ED">
            <w:pPr>
              <w:jc w:val="center"/>
              <w:rPr>
                <w:sz w:val="28"/>
                <w:szCs w:val="28"/>
              </w:rPr>
            </w:pPr>
            <w:r w:rsidRPr="003C0941">
              <w:rPr>
                <w:sz w:val="28"/>
                <w:szCs w:val="28"/>
              </w:rPr>
              <w:t>odsklip@orelstroy.ru</w:t>
            </w:r>
          </w:p>
        </w:tc>
      </w:tr>
    </w:tbl>
    <w:p w:rsidR="003F4A49" w:rsidRPr="00DC1393" w:rsidRDefault="003F4A49" w:rsidP="003F4A49">
      <w:pPr>
        <w:ind w:firstLine="720"/>
        <w:jc w:val="center"/>
        <w:rPr>
          <w:b/>
          <w:sz w:val="28"/>
          <w:szCs w:val="28"/>
        </w:rPr>
      </w:pPr>
    </w:p>
    <w:p w:rsidR="00954AA2" w:rsidRDefault="001D4EC8">
      <w:bookmarkStart w:id="0" w:name="_GoBack"/>
      <w:bookmarkEnd w:id="0"/>
    </w:p>
    <w:sectPr w:rsidR="00954AA2" w:rsidSect="0050446D">
      <w:footerReference w:type="default" r:id="rId6"/>
      <w:pgSz w:w="11906" w:h="16838"/>
      <w:pgMar w:top="709" w:right="707" w:bottom="568" w:left="1134" w:header="720" w:footer="5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EC8" w:rsidRDefault="001D4EC8">
      <w:r>
        <w:separator/>
      </w:r>
    </w:p>
  </w:endnote>
  <w:endnote w:type="continuationSeparator" w:id="0">
    <w:p w:rsidR="001D4EC8" w:rsidRDefault="001D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B58" w:rsidRDefault="001D4EC8">
    <w:pPr>
      <w:pStyle w:val="a3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EC8" w:rsidRDefault="001D4EC8">
      <w:r>
        <w:separator/>
      </w:r>
    </w:p>
  </w:footnote>
  <w:footnote w:type="continuationSeparator" w:id="0">
    <w:p w:rsidR="001D4EC8" w:rsidRDefault="001D4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49"/>
    <w:rsid w:val="001D4EC8"/>
    <w:rsid w:val="003C0941"/>
    <w:rsid w:val="003F4A49"/>
    <w:rsid w:val="00424597"/>
    <w:rsid w:val="00435242"/>
    <w:rsid w:val="005B0558"/>
    <w:rsid w:val="006879E9"/>
    <w:rsid w:val="00A926C9"/>
    <w:rsid w:val="00C40584"/>
    <w:rsid w:val="00F5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435F5-356D-4C36-8E58-7C3C0883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F4A49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3F4A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Наталья Сергеевна</dc:creator>
  <cp:keywords/>
  <dc:description/>
  <cp:lastModifiedBy>Гусейнова Оксана Владимировна</cp:lastModifiedBy>
  <cp:revision>7</cp:revision>
  <dcterms:created xsi:type="dcterms:W3CDTF">2020-07-23T13:16:00Z</dcterms:created>
  <dcterms:modified xsi:type="dcterms:W3CDTF">2025-12-26T09:15:00Z</dcterms:modified>
</cp:coreProperties>
</file>